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8CB9" w14:textId="77777777" w:rsidR="008A5A6F" w:rsidRPr="00983896" w:rsidRDefault="008A5A6F" w:rsidP="008A5A6F">
      <w:pPr>
        <w:rPr>
          <w:rFonts w:ascii="Times New Roman" w:eastAsia="Times New Roman" w:hAnsi="Times New Roman" w:cs="Times New Roman"/>
          <w:b/>
          <w:bCs/>
          <w:lang w:val="et-EE"/>
        </w:rPr>
      </w:pPr>
      <w:r w:rsidRPr="00983896">
        <w:rPr>
          <w:rFonts w:ascii="Times New Roman" w:eastAsia="Times New Roman" w:hAnsi="Times New Roman" w:cs="Times New Roman"/>
          <w:b/>
          <w:bCs/>
          <w:lang w:val="et-EE"/>
        </w:rPr>
        <w:t>MINIPROJEKTI TAOTLUS</w:t>
      </w:r>
    </w:p>
    <w:p w14:paraId="03178D30" w14:textId="77777777" w:rsidR="008A5A6F" w:rsidRPr="00983896" w:rsidRDefault="008A5A6F" w:rsidP="008A5A6F">
      <w:pPr>
        <w:jc w:val="both"/>
        <w:rPr>
          <w:rFonts w:ascii="Times New Roman" w:hAnsi="Times New Roman" w:cs="Times New Roman"/>
          <w:lang w:val="et-EE"/>
        </w:rPr>
      </w:pPr>
      <w:r w:rsidRPr="00983896">
        <w:rPr>
          <w:rFonts w:ascii="Times New Roman" w:hAnsi="Times New Roman" w:cs="Times New Roman"/>
          <w:lang w:val="et-EE"/>
        </w:rPr>
        <w:t>Miniprojekti taotlus (taotleja täidab taotluse ja esitab nõutud andmed SPOKU taotluskeskkonnas)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A5A6F" w:rsidRPr="00983896" w14:paraId="06E1E1E4" w14:textId="77777777" w:rsidTr="008A5A6F">
        <w:trPr>
          <w:trHeight w:val="562"/>
        </w:trPr>
        <w:tc>
          <w:tcPr>
            <w:tcW w:w="9209" w:type="dxa"/>
          </w:tcPr>
          <w:p w14:paraId="279B2B89" w14:textId="77777777" w:rsidR="008A5A6F" w:rsidRPr="00983896" w:rsidRDefault="008A5A6F" w:rsidP="00AA7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Projekti nimi:</w:t>
            </w:r>
          </w:p>
        </w:tc>
      </w:tr>
      <w:tr w:rsidR="008A5A6F" w:rsidRPr="00983896" w14:paraId="7B589C2F" w14:textId="77777777" w:rsidTr="008A5A6F">
        <w:trPr>
          <w:trHeight w:val="562"/>
        </w:trPr>
        <w:tc>
          <w:tcPr>
            <w:tcW w:w="9209" w:type="dxa"/>
          </w:tcPr>
          <w:p w14:paraId="22A3A75F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u w:val="thick"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Projektiorganisatsioon: </w:t>
            </w:r>
          </w:p>
        </w:tc>
      </w:tr>
      <w:tr w:rsidR="008A5A6F" w:rsidRPr="00AB422C" w14:paraId="4749EDC9" w14:textId="77777777" w:rsidTr="008A5A6F">
        <w:trPr>
          <w:trHeight w:val="562"/>
        </w:trPr>
        <w:tc>
          <w:tcPr>
            <w:tcW w:w="9209" w:type="dxa"/>
          </w:tcPr>
          <w:p w14:paraId="116CAB84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Projektijuht: </w:t>
            </w:r>
          </w:p>
          <w:p w14:paraId="10FCA4C6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Projektijuhi kontakttelefon ja e-post:</w:t>
            </w:r>
          </w:p>
        </w:tc>
      </w:tr>
      <w:tr w:rsidR="008A5A6F" w:rsidRPr="00AB422C" w14:paraId="3B8F6BBB" w14:textId="77777777" w:rsidTr="008A5A6F">
        <w:trPr>
          <w:trHeight w:val="562"/>
        </w:trPr>
        <w:tc>
          <w:tcPr>
            <w:tcW w:w="9209" w:type="dxa"/>
          </w:tcPr>
          <w:p w14:paraId="7A341826" w14:textId="349452AA" w:rsidR="008A5A6F" w:rsidRPr="00DA41A9" w:rsidRDefault="00EC4076" w:rsidP="00AA71B4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DA41A9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</w:t>
            </w:r>
            <w:proofErr w:type="spellStart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>rojekti</w:t>
            </w:r>
            <w:proofErr w:type="spellEnd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 xml:space="preserve"> </w:t>
            </w:r>
            <w:proofErr w:type="spellStart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>tegevuste</w:t>
            </w:r>
            <w:proofErr w:type="spellEnd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 xml:space="preserve"> </w:t>
            </w:r>
            <w:proofErr w:type="spellStart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>abikõlblik</w:t>
            </w:r>
            <w:proofErr w:type="spellEnd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 xml:space="preserve"> </w:t>
            </w:r>
            <w:proofErr w:type="spellStart"/>
            <w:r w:rsidRPr="00DA41A9">
              <w:rPr>
                <w:rFonts w:ascii="Times New Roman" w:eastAsia="Times New Roman" w:hAnsi="Times New Roman" w:cs="Times New Roman"/>
                <w:b/>
                <w:bCs/>
                <w:lang w:val="sv-SE"/>
              </w:rPr>
              <w:t>periood</w:t>
            </w:r>
            <w:proofErr w:type="spellEnd"/>
            <w:r w:rsidR="008A5A6F" w:rsidRPr="00DA41A9">
              <w:rPr>
                <w:rFonts w:ascii="Times New Roman" w:eastAsia="Times New Roman" w:hAnsi="Times New Roman" w:cs="Times New Roman"/>
                <w:lang w:val="et-EE"/>
              </w:rPr>
              <w:t xml:space="preserve"> </w:t>
            </w:r>
            <w:r w:rsidR="001A2A5F">
              <w:rPr>
                <w:rFonts w:ascii="Times New Roman" w:eastAsia="Times New Roman" w:hAnsi="Times New Roman" w:cs="Times New Roman"/>
                <w:lang w:val="et-EE"/>
              </w:rPr>
              <w:t xml:space="preserve">peab mahtuma ajavahemikku </w:t>
            </w:r>
            <w:r w:rsidR="00C00D35">
              <w:rPr>
                <w:rFonts w:ascii="Times New Roman" w:eastAsia="Times New Roman" w:hAnsi="Times New Roman" w:cs="Times New Roman"/>
                <w:lang w:val="et-EE"/>
              </w:rPr>
              <w:t>01.02.-31.12.2026</w:t>
            </w:r>
          </w:p>
        </w:tc>
      </w:tr>
      <w:tr w:rsidR="008A5A6F" w:rsidRPr="00AB422C" w14:paraId="638693B4" w14:textId="77777777" w:rsidTr="008A5A6F">
        <w:trPr>
          <w:trHeight w:val="1720"/>
        </w:trPr>
        <w:tc>
          <w:tcPr>
            <w:tcW w:w="9209" w:type="dxa"/>
          </w:tcPr>
          <w:p w14:paraId="0824BD6D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Meetme üldine eesmärk: </w:t>
            </w:r>
            <w:r w:rsidRPr="00983896">
              <w:rPr>
                <w:rFonts w:ascii="Times New Roman" w:eastAsia="Times New Roman" w:hAnsi="Times New Roman" w:cs="Times New Roman"/>
                <w:lang w:val="et-EE"/>
              </w:rPr>
              <w:t xml:space="preserve">Sotsiaalse kaasatuse suurendamine ja hoolduskoormuse vähendamine kogukondlikus koostöös Rohelise </w:t>
            </w:r>
            <w:proofErr w:type="spellStart"/>
            <w:r w:rsidRPr="00983896">
              <w:rPr>
                <w:rFonts w:ascii="Times New Roman" w:eastAsia="Times New Roman" w:hAnsi="Times New Roman" w:cs="Times New Roman"/>
                <w:lang w:val="et-EE"/>
              </w:rPr>
              <w:t>Jõemaa</w:t>
            </w:r>
            <w:proofErr w:type="spellEnd"/>
            <w:r w:rsidRPr="00983896">
              <w:rPr>
                <w:rFonts w:ascii="Times New Roman" w:eastAsia="Times New Roman" w:hAnsi="Times New Roman" w:cs="Times New Roman"/>
                <w:lang w:val="et-EE"/>
              </w:rPr>
              <w:t xml:space="preserve"> piirkonnas.</w:t>
            </w:r>
          </w:p>
          <w:p w14:paraId="0483C5EF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Spetsiifilised eesmärgid: </w:t>
            </w:r>
          </w:p>
          <w:p w14:paraId="4E4D124D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lang w:val="et-EE"/>
              </w:rPr>
              <w:t>Pikaajalise hoolduse teenuste kättesaadavuse ja kvaliteedi parandamine ning hoolduskoormuse leevendamine.</w:t>
            </w:r>
          </w:p>
          <w:p w14:paraId="7430E407" w14:textId="77777777" w:rsidR="008A5A6F" w:rsidRDefault="008A5A6F" w:rsidP="00AA71B4">
            <w:pPr>
              <w:rPr>
                <w:rFonts w:ascii="Times New Roman" w:eastAsia="Times New Roman" w:hAnsi="Times New Roman" w:cs="Times New Roman"/>
                <w:lang w:val="et-EE"/>
              </w:rPr>
            </w:pPr>
            <w:proofErr w:type="spellStart"/>
            <w:r w:rsidRPr="00983896">
              <w:rPr>
                <w:rFonts w:ascii="Times New Roman" w:eastAsia="Times New Roman" w:hAnsi="Times New Roman" w:cs="Times New Roman"/>
                <w:lang w:val="et-EE"/>
              </w:rPr>
              <w:t>Inimväärikuse</w:t>
            </w:r>
            <w:proofErr w:type="spellEnd"/>
            <w:r w:rsidRPr="00983896">
              <w:rPr>
                <w:rFonts w:ascii="Times New Roman" w:eastAsia="Times New Roman" w:hAnsi="Times New Roman" w:cs="Times New Roman"/>
                <w:lang w:val="et-EE"/>
              </w:rPr>
              <w:t xml:space="preserve"> tagamine ning sotsiaalse kaasatuse suurendamine.</w:t>
            </w:r>
          </w:p>
          <w:p w14:paraId="10E0F759" w14:textId="77777777" w:rsidR="00DA41A9" w:rsidRPr="00B539A6" w:rsidRDefault="00DA41A9" w:rsidP="00AA71B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</w:pPr>
            <w:r w:rsidRPr="00B5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  <w:t xml:space="preserve">Sihtrühm: </w:t>
            </w:r>
          </w:p>
          <w:p w14:paraId="7DC401D0" w14:textId="74BF8257" w:rsidR="00DA41A9" w:rsidRPr="00DA41A9" w:rsidRDefault="00980125" w:rsidP="00AA71B4">
            <w:pPr>
              <w:rPr>
                <w:rFonts w:ascii="Times New Roman" w:eastAsia="Times New Roman" w:hAnsi="Times New Roman" w:cs="Times New Roman"/>
                <w:lang w:val="et-EE"/>
              </w:rPr>
            </w:pPr>
            <w:r w:rsidRPr="00B539A6">
              <w:rPr>
                <w:rFonts w:ascii="Times New Roman" w:eastAsia="Times New Roman" w:hAnsi="Times New Roman" w:cs="Times New Roman"/>
                <w:color w:val="000000" w:themeColor="text1"/>
                <w:lang w:val="et-EE"/>
              </w:rPr>
              <w:t>Vanemaealised vanuses 55+ ning e</w:t>
            </w:r>
            <w:r w:rsidR="00DA41A9" w:rsidRPr="00B539A6">
              <w:rPr>
                <w:rFonts w:ascii="Times New Roman" w:eastAsia="Times New Roman" w:hAnsi="Times New Roman" w:cs="Times New Roman"/>
                <w:color w:val="000000" w:themeColor="text1"/>
                <w:lang w:val="et-EE"/>
              </w:rPr>
              <w:t>basoodsas olukorras erivajadusega sihtrühmad vanuses 16+</w:t>
            </w:r>
            <w:r w:rsidRPr="00B539A6">
              <w:rPr>
                <w:rFonts w:ascii="Times New Roman" w:eastAsia="Times New Roman" w:hAnsi="Times New Roman" w:cs="Times New Roman"/>
                <w:color w:val="000000" w:themeColor="text1"/>
                <w:lang w:val="et-EE"/>
              </w:rPr>
              <w:t>.</w:t>
            </w:r>
          </w:p>
        </w:tc>
      </w:tr>
      <w:tr w:rsidR="00EC4076" w:rsidRPr="00332D8C" w14:paraId="46912E4B" w14:textId="77777777" w:rsidTr="00904D09">
        <w:trPr>
          <w:trHeight w:val="46"/>
        </w:trPr>
        <w:tc>
          <w:tcPr>
            <w:tcW w:w="9209" w:type="dxa"/>
          </w:tcPr>
          <w:p w14:paraId="12A106DE" w14:textId="267B1E21" w:rsidR="00EC4076" w:rsidRPr="001A45B4" w:rsidRDefault="00EC4076" w:rsidP="00904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t-EE"/>
              </w:rPr>
            </w:pPr>
            <w:r w:rsidRPr="00B5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  <w:t>Projekti</w:t>
            </w:r>
            <w:r w:rsidR="00DA41A9" w:rsidRPr="00B5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  <w:t xml:space="preserve"> </w:t>
            </w:r>
            <w:r w:rsidRPr="00B539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  <w:t xml:space="preserve">sihtrühm: </w:t>
            </w:r>
          </w:p>
        </w:tc>
      </w:tr>
      <w:tr w:rsidR="008A5A6F" w:rsidRPr="00AB422C" w14:paraId="0FD5E6AD" w14:textId="77777777" w:rsidTr="008A5A6F">
        <w:trPr>
          <w:trHeight w:val="1535"/>
        </w:trPr>
        <w:tc>
          <w:tcPr>
            <w:tcW w:w="9209" w:type="dxa"/>
          </w:tcPr>
          <w:p w14:paraId="3CDD4612" w14:textId="35CA60CD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Projekti otsene eesmärk:</w:t>
            </w:r>
            <w:r w:rsidRPr="00983896">
              <w:rPr>
                <w:rFonts w:ascii="Times New Roman" w:eastAsia="Times New Roman" w:hAnsi="Times New Roman" w:cs="Times New Roman"/>
                <w:lang w:val="et-EE"/>
              </w:rPr>
              <w:t xml:space="preserve">  </w:t>
            </w:r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Selgelt ja konkreetselt väljendatud tulevikuolukord, mida soovitakse projekti elluviimisega saavutada. Eesmärk väljendab lõpp-punkti, kuhu projekti elluviimisega jõutakse. Eesmärk ei ole tegevuse läbiviimine, vaid tegevuse kaudu reaalselt saavutatav taotletav tulemus. Eesmärk lähtub otseselt käesolevast projektist</w:t>
            </w:r>
            <w:r w:rsidR="00980125" w:rsidRPr="00980125">
              <w:rPr>
                <w:rFonts w:ascii="Times New Roman" w:eastAsia="Times New Roman" w:hAnsi="Times New Roman" w:cs="Times New Roman"/>
                <w:i/>
                <w:iCs/>
                <w:color w:val="FF0000"/>
                <w:lang w:val="et-EE"/>
              </w:rPr>
              <w:t xml:space="preserve"> </w:t>
            </w:r>
            <w:r w:rsidR="00980125" w:rsidRPr="00B539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t-EE"/>
              </w:rPr>
              <w:t>ja sihtrühmast, kellele projekt on suunatud</w:t>
            </w:r>
            <w:r w:rsidRPr="00B539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t-EE"/>
              </w:rPr>
              <w:t>.</w:t>
            </w:r>
          </w:p>
        </w:tc>
      </w:tr>
      <w:tr w:rsidR="00EC4076" w:rsidRPr="00332D8C" w14:paraId="1E3DD48C" w14:textId="77777777" w:rsidTr="008A5A6F">
        <w:trPr>
          <w:trHeight w:val="46"/>
        </w:trPr>
        <w:tc>
          <w:tcPr>
            <w:tcW w:w="9209" w:type="dxa"/>
          </w:tcPr>
          <w:p w14:paraId="64153FCF" w14:textId="59A0374F" w:rsidR="00EC4076" w:rsidRPr="00EC4076" w:rsidRDefault="00EC4076" w:rsidP="00EC4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EC407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Hindamiskriteeriumid</w:t>
            </w: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:</w:t>
            </w:r>
          </w:p>
        </w:tc>
      </w:tr>
      <w:tr w:rsidR="008A5A6F" w:rsidRPr="00AB422C" w14:paraId="1833406A" w14:textId="77777777" w:rsidTr="008A5A6F">
        <w:trPr>
          <w:trHeight w:val="46"/>
        </w:trPr>
        <w:tc>
          <w:tcPr>
            <w:tcW w:w="9209" w:type="dxa"/>
          </w:tcPr>
          <w:p w14:paraId="1BFF2EED" w14:textId="77777777" w:rsidR="008A5A6F" w:rsidRPr="00983896" w:rsidRDefault="008A5A6F" w:rsidP="008A5A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Projekti tegevuste vastavus RJK strateegias kajastatud ESF+ eesmärkidele.</w:t>
            </w:r>
          </w:p>
          <w:p w14:paraId="5783822A" w14:textId="03502F24" w:rsidR="008A5A6F" w:rsidRPr="00B539A6" w:rsidRDefault="008A5A6F" w:rsidP="00AA71B4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t-EE"/>
              </w:rPr>
            </w:pPr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Kirjelda, kuidas aitab projektis kavandatu kaasa RJK piirkonnas pikaajalise hoolduse teenuste kättesaadavuse ja kvaliteedi parandamisele ning hoolduskoormuse leevendamisele ja/või </w:t>
            </w:r>
            <w:proofErr w:type="spellStart"/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inimväärikuse</w:t>
            </w:r>
            <w:proofErr w:type="spellEnd"/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 tagamisele ning sotsiaalse kaasatuse suurendamisele.</w:t>
            </w:r>
            <w:r w:rsidR="00332D8C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 </w:t>
            </w:r>
            <w:r w:rsidR="00332D8C" w:rsidRPr="00B539A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t-EE"/>
              </w:rPr>
              <w:t>Too välja konkreetne RJK strateegia</w:t>
            </w:r>
            <w:r w:rsidR="00AB42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t-EE"/>
              </w:rPr>
              <w:t xml:space="preserve"> punkt/punktid, mida käesoleva projektiga täidetakse. </w:t>
            </w:r>
          </w:p>
          <w:p w14:paraId="6B257CD7" w14:textId="77777777" w:rsidR="008A5A6F" w:rsidRPr="00983896" w:rsidRDefault="008A5A6F" w:rsidP="00AA71B4">
            <w:pPr>
              <w:rPr>
                <w:rFonts w:ascii="Times New Roman" w:eastAsia="Times New Roman" w:hAnsi="Times New Roman" w:cs="Times New Roman"/>
                <w:lang w:val="et-EE"/>
              </w:rPr>
            </w:pPr>
          </w:p>
        </w:tc>
      </w:tr>
      <w:tr w:rsidR="008A5A6F" w:rsidRPr="00AB422C" w14:paraId="46AB78AC" w14:textId="77777777" w:rsidTr="008A5A6F">
        <w:trPr>
          <w:trHeight w:val="2248"/>
        </w:trPr>
        <w:tc>
          <w:tcPr>
            <w:tcW w:w="9209" w:type="dxa"/>
          </w:tcPr>
          <w:p w14:paraId="013AE32D" w14:textId="77777777" w:rsidR="008A5A6F" w:rsidRPr="00983896" w:rsidRDefault="008A5A6F" w:rsidP="008A5A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>Projekti vajalikkus sihtgrupi jaoks ja kogukonnaliikmete kaasatus</w:t>
            </w:r>
            <w:r w:rsidRPr="00983896">
              <w:rPr>
                <w:rFonts w:ascii="Times New Roman" w:eastAsia="Times New Roman" w:hAnsi="Times New Roman" w:cs="Times New Roman"/>
                <w:lang w:val="et-EE"/>
              </w:rPr>
              <w:t xml:space="preserve">. </w:t>
            </w:r>
          </w:p>
          <w:p w14:paraId="206E687E" w14:textId="77777777" w:rsidR="008A5A6F" w:rsidRPr="008A5A6F" w:rsidRDefault="008A5A6F" w:rsidP="00AA71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t-EE"/>
              </w:rPr>
            </w:pPr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Kirjelda, millisele/millistele ebasoodsas olukorras erivajadusega sihtgrupile/sihtgruppidele vanuses 16+ on projekti elluviimine vajalik ning kuidas on kogukonnaliikmed projekti elluviimisse kaasatud.</w:t>
            </w:r>
          </w:p>
        </w:tc>
      </w:tr>
      <w:tr w:rsidR="008A5A6F" w:rsidRPr="00332D8C" w14:paraId="76D5C413" w14:textId="77777777" w:rsidTr="00332D8C">
        <w:trPr>
          <w:trHeight w:val="6227"/>
        </w:trPr>
        <w:tc>
          <w:tcPr>
            <w:tcW w:w="9209" w:type="dxa"/>
          </w:tcPr>
          <w:p w14:paraId="3B414297" w14:textId="77777777" w:rsidR="008A5A6F" w:rsidRPr="00983896" w:rsidRDefault="008A5A6F" w:rsidP="008A5A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Projekti tegevuste põhjendatus, tegevuste vajalikkus kavandatud tulemuste saavutamiseks. </w:t>
            </w:r>
          </w:p>
          <w:p w14:paraId="51A4681B" w14:textId="77777777" w:rsidR="008A5A6F" w:rsidRPr="008A5A6F" w:rsidRDefault="008A5A6F" w:rsidP="00AA71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t-EE"/>
              </w:rPr>
            </w:pPr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Kirjuta tabelisse projekti tulemuste saavutamiseks vajalikud tegevused ajalises ning loogilises järjekorras ja too välja tegevuste tulemus ning maksumus. Ridu saab lisada.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124"/>
              <w:gridCol w:w="2584"/>
              <w:gridCol w:w="2595"/>
              <w:gridCol w:w="2320"/>
            </w:tblGrid>
            <w:tr w:rsidR="00B539A6" w:rsidRPr="00AB422C" w14:paraId="382ECD83" w14:textId="750E5B88" w:rsidTr="00B539A6">
              <w:trPr>
                <w:trHeight w:val="336"/>
              </w:trPr>
              <w:tc>
                <w:tcPr>
                  <w:tcW w:w="1124" w:type="dxa"/>
                </w:tcPr>
                <w:p w14:paraId="2B3AB810" w14:textId="2EDA79A9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</w:pPr>
                  <w:r w:rsidRPr="009838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  <w:t>Aeg</w:t>
                  </w:r>
                </w:p>
              </w:tc>
              <w:tc>
                <w:tcPr>
                  <w:tcW w:w="2584" w:type="dxa"/>
                </w:tcPr>
                <w:p w14:paraId="06B41901" w14:textId="77777777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</w:pPr>
                  <w:r w:rsidRPr="009838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  <w:t>Tegevus</w:t>
                  </w:r>
                </w:p>
              </w:tc>
              <w:tc>
                <w:tcPr>
                  <w:tcW w:w="2595" w:type="dxa"/>
                </w:tcPr>
                <w:p w14:paraId="462FF103" w14:textId="77777777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</w:pPr>
                  <w:r w:rsidRPr="0098389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  <w:t>Tulemus</w:t>
                  </w:r>
                </w:p>
              </w:tc>
              <w:tc>
                <w:tcPr>
                  <w:tcW w:w="2320" w:type="dxa"/>
                </w:tcPr>
                <w:p w14:paraId="42DA6D63" w14:textId="7C29B9AE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val="et-EE"/>
                    </w:rPr>
                    <w:t>Kasusaajate arv</w:t>
                  </w:r>
                </w:p>
              </w:tc>
            </w:tr>
            <w:tr w:rsidR="00B539A6" w:rsidRPr="00AB422C" w14:paraId="41D9B4D0" w14:textId="50A347E7" w:rsidTr="00B539A6">
              <w:tc>
                <w:tcPr>
                  <w:tcW w:w="1124" w:type="dxa"/>
                </w:tcPr>
                <w:p w14:paraId="768EF3AD" w14:textId="58F7358A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color w:val="FF0000"/>
                      <w:lang w:val="et-EE"/>
                    </w:rPr>
                  </w:pPr>
                </w:p>
              </w:tc>
              <w:tc>
                <w:tcPr>
                  <w:tcW w:w="2584" w:type="dxa"/>
                </w:tcPr>
                <w:p w14:paraId="652732ED" w14:textId="77777777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color w:val="FF0000"/>
                      <w:lang w:val="et-EE"/>
                    </w:rPr>
                  </w:pPr>
                </w:p>
              </w:tc>
              <w:tc>
                <w:tcPr>
                  <w:tcW w:w="2595" w:type="dxa"/>
                </w:tcPr>
                <w:p w14:paraId="2BD98A56" w14:textId="77777777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color w:val="FF0000"/>
                      <w:lang w:val="et-EE"/>
                    </w:rPr>
                  </w:pPr>
                </w:p>
              </w:tc>
              <w:tc>
                <w:tcPr>
                  <w:tcW w:w="2320" w:type="dxa"/>
                </w:tcPr>
                <w:p w14:paraId="230A5A10" w14:textId="77777777" w:rsidR="00B539A6" w:rsidRPr="00983896" w:rsidRDefault="00B539A6" w:rsidP="00AA71B4">
                  <w:pPr>
                    <w:rPr>
                      <w:rFonts w:ascii="Times New Roman" w:eastAsia="Times New Roman" w:hAnsi="Times New Roman" w:cs="Times New Roman"/>
                      <w:color w:val="FF0000"/>
                      <w:lang w:val="et-EE"/>
                    </w:rPr>
                  </w:pPr>
                </w:p>
              </w:tc>
            </w:tr>
            <w:tr w:rsidR="00B539A6" w:rsidRPr="00AB422C" w14:paraId="5DB101A2" w14:textId="5F2DD5ED" w:rsidTr="00B539A6">
              <w:tc>
                <w:tcPr>
                  <w:tcW w:w="1124" w:type="dxa"/>
                </w:tcPr>
                <w:p w14:paraId="57FA69C6" w14:textId="77777777" w:rsidR="00B539A6" w:rsidRPr="00983896" w:rsidRDefault="00B539A6" w:rsidP="00AA71B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val="et-EE"/>
                    </w:rPr>
                  </w:pPr>
                </w:p>
              </w:tc>
              <w:tc>
                <w:tcPr>
                  <w:tcW w:w="2584" w:type="dxa"/>
                </w:tcPr>
                <w:p w14:paraId="3CB8C572" w14:textId="77777777" w:rsidR="00B539A6" w:rsidRPr="00983896" w:rsidRDefault="00B539A6" w:rsidP="00AA71B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val="et-EE"/>
                    </w:rPr>
                  </w:pPr>
                </w:p>
              </w:tc>
              <w:tc>
                <w:tcPr>
                  <w:tcW w:w="2595" w:type="dxa"/>
                </w:tcPr>
                <w:p w14:paraId="177B6B33" w14:textId="77777777" w:rsidR="00B539A6" w:rsidRPr="00983896" w:rsidRDefault="00B539A6" w:rsidP="00AA71B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val="et-EE"/>
                    </w:rPr>
                  </w:pPr>
                </w:p>
              </w:tc>
              <w:tc>
                <w:tcPr>
                  <w:tcW w:w="2320" w:type="dxa"/>
                </w:tcPr>
                <w:p w14:paraId="7C74D530" w14:textId="77777777" w:rsidR="00B539A6" w:rsidRPr="00983896" w:rsidRDefault="00B539A6" w:rsidP="00AA71B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val="et-EE"/>
                    </w:rPr>
                  </w:pPr>
                </w:p>
              </w:tc>
            </w:tr>
          </w:tbl>
          <w:p w14:paraId="3CB75A34" w14:textId="1286663A" w:rsidR="008A5A6F" w:rsidRPr="00980125" w:rsidRDefault="00980125" w:rsidP="0098012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t-EE"/>
              </w:rPr>
            </w:pPr>
            <w:r w:rsidRPr="00980125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Kirjuta tabelisse projekti tulemuste saavutamiseks vajalike tegevustega seotud </w:t>
            </w:r>
            <w:r w:rsidRPr="00980125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et-EE"/>
              </w:rPr>
              <w:t xml:space="preserve">kõik kavandatud kulud </w:t>
            </w:r>
            <w:proofErr w:type="spellStart"/>
            <w:r w:rsidRPr="00980125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et-EE"/>
              </w:rPr>
              <w:t>kululiigiti</w:t>
            </w:r>
            <w:proofErr w:type="spellEnd"/>
            <w:r w:rsidRPr="00980125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 (nt transport, toitlustus, koolitaja tasu, te</w:t>
            </w:r>
            <w:r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a</w:t>
            </w:r>
            <w:r w:rsidRPr="00980125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>vituskulu jms). Tabelis peavad kajastuma kõik kulud konkreetsete kululiikide kaupa. Kululiik ei ole ürituse korraldamine – tuleb välja tuua konkreetsed üritusega seotud kulud!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1"/>
              <w:gridCol w:w="774"/>
              <w:gridCol w:w="944"/>
              <w:gridCol w:w="857"/>
              <w:gridCol w:w="970"/>
              <w:gridCol w:w="1783"/>
              <w:gridCol w:w="2126"/>
            </w:tblGrid>
            <w:tr w:rsidR="00B539A6" w:rsidRPr="00AB422C" w14:paraId="1167FBEB" w14:textId="1A10B44A" w:rsidTr="00B539A6">
              <w:tc>
                <w:tcPr>
                  <w:tcW w:w="1071" w:type="dxa"/>
                </w:tcPr>
                <w:p w14:paraId="54683165" w14:textId="63D312B2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Kululiik</w:t>
                  </w:r>
                </w:p>
              </w:tc>
              <w:tc>
                <w:tcPr>
                  <w:tcW w:w="774" w:type="dxa"/>
                </w:tcPr>
                <w:p w14:paraId="3C3BBF6A" w14:textId="5E84B5DD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Ühik</w:t>
                  </w:r>
                </w:p>
              </w:tc>
              <w:tc>
                <w:tcPr>
                  <w:tcW w:w="944" w:type="dxa"/>
                </w:tcPr>
                <w:p w14:paraId="5B2B2989" w14:textId="30F61B3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Kogus</w:t>
                  </w:r>
                </w:p>
              </w:tc>
              <w:tc>
                <w:tcPr>
                  <w:tcW w:w="857" w:type="dxa"/>
                </w:tcPr>
                <w:p w14:paraId="21E5596B" w14:textId="3AD1F97C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Ühiku hind</w:t>
                  </w:r>
                </w:p>
              </w:tc>
              <w:tc>
                <w:tcPr>
                  <w:tcW w:w="970" w:type="dxa"/>
                </w:tcPr>
                <w:p w14:paraId="76A41FE1" w14:textId="58E9CCAF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Kokku</w:t>
                  </w:r>
                </w:p>
              </w:tc>
              <w:tc>
                <w:tcPr>
                  <w:tcW w:w="1783" w:type="dxa"/>
                </w:tcPr>
                <w:p w14:paraId="32B28A35" w14:textId="460FC72A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Kulu selgitus</w:t>
                  </w:r>
                </w:p>
              </w:tc>
              <w:tc>
                <w:tcPr>
                  <w:tcW w:w="2126" w:type="dxa"/>
                </w:tcPr>
                <w:p w14:paraId="70CCE55B" w14:textId="5E030E3D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  <w:t>Millise tegevusega on kulu seotud?</w:t>
                  </w:r>
                </w:p>
              </w:tc>
            </w:tr>
            <w:tr w:rsidR="00B539A6" w:rsidRPr="00AB422C" w14:paraId="06211BDE" w14:textId="13DEA409" w:rsidTr="00B539A6">
              <w:tc>
                <w:tcPr>
                  <w:tcW w:w="1071" w:type="dxa"/>
                </w:tcPr>
                <w:p w14:paraId="5D381F8A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774" w:type="dxa"/>
                </w:tcPr>
                <w:p w14:paraId="4D1EE1AD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944" w:type="dxa"/>
                </w:tcPr>
                <w:p w14:paraId="34C47CF2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857" w:type="dxa"/>
                </w:tcPr>
                <w:p w14:paraId="70FA143F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970" w:type="dxa"/>
                </w:tcPr>
                <w:p w14:paraId="44E7A7E7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1783" w:type="dxa"/>
                </w:tcPr>
                <w:p w14:paraId="1791F447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2126" w:type="dxa"/>
                </w:tcPr>
                <w:p w14:paraId="17F28B02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</w:tr>
            <w:tr w:rsidR="00B539A6" w:rsidRPr="00AB422C" w14:paraId="1CA1FEFC" w14:textId="5ABAA7E0" w:rsidTr="00B539A6">
              <w:tc>
                <w:tcPr>
                  <w:tcW w:w="1071" w:type="dxa"/>
                </w:tcPr>
                <w:p w14:paraId="3F36CA0C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774" w:type="dxa"/>
                </w:tcPr>
                <w:p w14:paraId="33F20341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944" w:type="dxa"/>
                </w:tcPr>
                <w:p w14:paraId="6673A6BC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857" w:type="dxa"/>
                </w:tcPr>
                <w:p w14:paraId="7DD05721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970" w:type="dxa"/>
                </w:tcPr>
                <w:p w14:paraId="3CAB8F37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1783" w:type="dxa"/>
                </w:tcPr>
                <w:p w14:paraId="3BA2306C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  <w:tc>
                <w:tcPr>
                  <w:tcW w:w="2126" w:type="dxa"/>
                </w:tcPr>
                <w:p w14:paraId="708DF78B" w14:textId="77777777" w:rsidR="00B539A6" w:rsidRDefault="00B539A6" w:rsidP="00332D8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val="et-EE"/>
                    </w:rPr>
                  </w:pPr>
                </w:p>
              </w:tc>
            </w:tr>
          </w:tbl>
          <w:p w14:paraId="6A987BE4" w14:textId="2C38AAC7" w:rsidR="00332D8C" w:rsidRPr="00332D8C" w:rsidRDefault="00332D8C" w:rsidP="00332D8C">
            <w:pP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                            Maksumus kokku:</w:t>
            </w:r>
          </w:p>
        </w:tc>
      </w:tr>
      <w:tr w:rsidR="008A5A6F" w:rsidRPr="00AB422C" w14:paraId="08F3D239" w14:textId="77777777" w:rsidTr="008A5A6F">
        <w:trPr>
          <w:trHeight w:val="1351"/>
        </w:trPr>
        <w:tc>
          <w:tcPr>
            <w:tcW w:w="9209" w:type="dxa"/>
          </w:tcPr>
          <w:p w14:paraId="01CFFC7A" w14:textId="77777777" w:rsidR="008A5A6F" w:rsidRPr="00983896" w:rsidRDefault="008A5A6F" w:rsidP="008A5A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983896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 xml:space="preserve">Projekti mõju võrdsete võimaluste (sooline võrdõiguslikkus, võrdne kohtlemine, ligipääsetavus)  arendamisele tegevuspiirkonnas. </w:t>
            </w:r>
          </w:p>
          <w:p w14:paraId="23157345" w14:textId="77777777" w:rsidR="008A5A6F" w:rsidRPr="008A5A6F" w:rsidRDefault="008A5A6F" w:rsidP="00AA71B4">
            <w:pPr>
              <w:rPr>
                <w:rFonts w:ascii="Times New Roman" w:eastAsia="Times New Roman" w:hAnsi="Times New Roman" w:cs="Times New Roman"/>
                <w:i/>
                <w:iCs/>
                <w:lang w:val="et-EE"/>
              </w:rPr>
            </w:pPr>
            <w:r w:rsidRPr="008A5A6F">
              <w:rPr>
                <w:rFonts w:ascii="Times New Roman" w:eastAsia="Times New Roman" w:hAnsi="Times New Roman" w:cs="Times New Roman"/>
                <w:i/>
                <w:iCs/>
                <w:lang w:val="et-EE"/>
              </w:rPr>
              <w:t xml:space="preserve">Kirjelda, millist mõju omab ning kuidas aitab projekti elluviimine kaasa soolise võrdõiguslikkuse, võrdse kohtlemise ja/või ligipääsetavuse arendamisele tegevuspiirkonnas. </w:t>
            </w:r>
          </w:p>
        </w:tc>
      </w:tr>
    </w:tbl>
    <w:p w14:paraId="29EB80C3" w14:textId="77777777" w:rsidR="008A5A6F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Kinnitused:</w:t>
      </w:r>
    </w:p>
    <w:p w14:paraId="01602576" w14:textId="77777777" w:rsidR="008A5A6F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• Kohustun teavitama RJK bürood vähemalt 2 nädalat enne projekti raames elluviidava</w:t>
      </w:r>
    </w:p>
    <w:p w14:paraId="6089DC55" w14:textId="77777777" w:rsidR="008A5A6F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ürituse toimumist.</w:t>
      </w:r>
    </w:p>
    <w:p w14:paraId="23D69920" w14:textId="77777777" w:rsidR="008A5A6F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• Kohustun täitma määruses nõutud teavitusreegleid, kasutama vastavat sümboolikat ning</w:t>
      </w:r>
    </w:p>
    <w:p w14:paraId="7ABD234F" w14:textId="77777777" w:rsidR="008A5A6F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esitama tähtaegselt RJK büroole nõutud andmetega osalejate registreerimislehed,</w:t>
      </w:r>
    </w:p>
    <w:p w14:paraId="45D0522B" w14:textId="450080DD" w:rsidR="0071168C" w:rsidRPr="008A5A6F" w:rsidRDefault="008A5A6F" w:rsidP="008A5A6F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8A5A6F">
        <w:rPr>
          <w:rFonts w:ascii="Times New Roman" w:hAnsi="Times New Roman" w:cs="Times New Roman"/>
          <w:lang w:val="et-EE"/>
        </w:rPr>
        <w:t>tegevuse elluviimist tõendavad dokumendid ja fotod.</w:t>
      </w:r>
    </w:p>
    <w:sectPr w:rsidR="0071168C" w:rsidRPr="008A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A1FA" w14:textId="77777777" w:rsidR="00051DA8" w:rsidRDefault="00051DA8" w:rsidP="008A5A6F">
      <w:pPr>
        <w:spacing w:after="0" w:line="240" w:lineRule="auto"/>
      </w:pPr>
      <w:r>
        <w:separator/>
      </w:r>
    </w:p>
  </w:endnote>
  <w:endnote w:type="continuationSeparator" w:id="0">
    <w:p w14:paraId="202E99FD" w14:textId="77777777" w:rsidR="00051DA8" w:rsidRDefault="00051DA8" w:rsidP="008A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692B" w14:textId="77777777" w:rsidR="00051DA8" w:rsidRDefault="00051DA8" w:rsidP="008A5A6F">
      <w:pPr>
        <w:spacing w:after="0" w:line="240" w:lineRule="auto"/>
      </w:pPr>
      <w:r>
        <w:separator/>
      </w:r>
    </w:p>
  </w:footnote>
  <w:footnote w:type="continuationSeparator" w:id="0">
    <w:p w14:paraId="6ED7C3BC" w14:textId="77777777" w:rsidR="00051DA8" w:rsidRDefault="00051DA8" w:rsidP="008A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20FB9"/>
    <w:multiLevelType w:val="hybridMultilevel"/>
    <w:tmpl w:val="157EF212"/>
    <w:lvl w:ilvl="0" w:tplc="5FE0A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27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F"/>
    <w:rsid w:val="000048AC"/>
    <w:rsid w:val="00051DA8"/>
    <w:rsid w:val="00131A2C"/>
    <w:rsid w:val="001A2A5F"/>
    <w:rsid w:val="001A45B4"/>
    <w:rsid w:val="00202EFA"/>
    <w:rsid w:val="002169A9"/>
    <w:rsid w:val="00223C33"/>
    <w:rsid w:val="00332D8C"/>
    <w:rsid w:val="00340E69"/>
    <w:rsid w:val="0034377C"/>
    <w:rsid w:val="00442718"/>
    <w:rsid w:val="004A07A8"/>
    <w:rsid w:val="005A4A46"/>
    <w:rsid w:val="00670887"/>
    <w:rsid w:val="0071168C"/>
    <w:rsid w:val="007E7C61"/>
    <w:rsid w:val="008876F2"/>
    <w:rsid w:val="008A1159"/>
    <w:rsid w:val="008A5A6F"/>
    <w:rsid w:val="00980125"/>
    <w:rsid w:val="009C512D"/>
    <w:rsid w:val="009E13C2"/>
    <w:rsid w:val="00A0053F"/>
    <w:rsid w:val="00AB422C"/>
    <w:rsid w:val="00B1236D"/>
    <w:rsid w:val="00B539A6"/>
    <w:rsid w:val="00BE763D"/>
    <w:rsid w:val="00C00D35"/>
    <w:rsid w:val="00CE43E9"/>
    <w:rsid w:val="00CE67B1"/>
    <w:rsid w:val="00D76F21"/>
    <w:rsid w:val="00DA41A9"/>
    <w:rsid w:val="00EC4076"/>
    <w:rsid w:val="00F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1BD5FE"/>
  <w15:chartTrackingRefBased/>
  <w15:docId w15:val="{42CCA648-6E2F-8A48-A025-576C7313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A6F"/>
    <w:pPr>
      <w:spacing w:after="160" w:line="278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A6F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A6F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A6F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A6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A6F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A6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A6F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8A5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A6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A6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8A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A6F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8A5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A6F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8A5A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5A6F"/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Parm</dc:creator>
  <cp:keywords/>
  <dc:description/>
  <cp:lastModifiedBy>Annika Parm</cp:lastModifiedBy>
  <cp:revision>12</cp:revision>
  <cp:lastPrinted>2025-03-17T09:03:00Z</cp:lastPrinted>
  <dcterms:created xsi:type="dcterms:W3CDTF">2024-09-13T05:25:00Z</dcterms:created>
  <dcterms:modified xsi:type="dcterms:W3CDTF">2025-10-02T08:34:00Z</dcterms:modified>
</cp:coreProperties>
</file>